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78" w:type="dxa"/>
        <w:tblLayout w:type="fixed"/>
        <w:tblLook w:val="04A0"/>
      </w:tblPr>
      <w:tblGrid>
        <w:gridCol w:w="3582"/>
      </w:tblGrid>
      <w:tr w:rsidR="00B666B0">
        <w:tc>
          <w:tcPr>
            <w:tcW w:w="3582" w:type="dxa"/>
          </w:tcPr>
          <w:p w:rsidR="00B666B0" w:rsidRDefault="007414B4">
            <w:pPr>
              <w:rPr>
                <w:sz w:val="28"/>
              </w:rPr>
            </w:pPr>
            <w:r>
              <w:rPr>
                <w:sz w:val="28"/>
              </w:rPr>
              <w:t>Проект внесен</w:t>
            </w:r>
          </w:p>
          <w:p w:rsidR="00B666B0" w:rsidRDefault="007414B4">
            <w:pPr>
              <w:rPr>
                <w:sz w:val="28"/>
              </w:rPr>
            </w:pPr>
            <w:r>
              <w:rPr>
                <w:sz w:val="28"/>
              </w:rPr>
              <w:t>Собранием депутатов</w:t>
            </w:r>
          </w:p>
          <w:p w:rsidR="00B666B0" w:rsidRDefault="007414B4">
            <w:pPr>
              <w:rPr>
                <w:sz w:val="28"/>
              </w:rPr>
            </w:pPr>
            <w:r>
              <w:rPr>
                <w:sz w:val="28"/>
              </w:rPr>
              <w:t>Тарасовского района</w:t>
            </w:r>
          </w:p>
          <w:p w:rsidR="00B666B0" w:rsidRDefault="00B666B0">
            <w:pPr>
              <w:rPr>
                <w:sz w:val="28"/>
              </w:rPr>
            </w:pPr>
          </w:p>
        </w:tc>
      </w:tr>
    </w:tbl>
    <w:p w:rsidR="00B666B0" w:rsidRDefault="00B666B0">
      <w:pPr>
        <w:jc w:val="center"/>
      </w:pPr>
    </w:p>
    <w:p w:rsidR="00B666B0" w:rsidRDefault="00B666B0">
      <w:pPr>
        <w:jc w:val="center"/>
      </w:pPr>
    </w:p>
    <w:p w:rsidR="00E665C3" w:rsidRDefault="00E665C3">
      <w:pPr>
        <w:jc w:val="center"/>
      </w:pPr>
    </w:p>
    <w:p w:rsidR="00E665C3" w:rsidRDefault="00E665C3">
      <w:pPr>
        <w:jc w:val="center"/>
      </w:pPr>
      <w:bookmarkStart w:id="0" w:name="_GoBack"/>
      <w:bookmarkEnd w:id="0"/>
    </w:p>
    <w:p w:rsidR="00B666B0" w:rsidRDefault="00B666B0">
      <w:pPr>
        <w:jc w:val="center"/>
      </w:pPr>
    </w:p>
    <w:p w:rsidR="00B666B0" w:rsidRDefault="007414B4">
      <w:pPr>
        <w:jc w:val="center"/>
        <w:rPr>
          <w:b/>
          <w:sz w:val="28"/>
        </w:rPr>
      </w:pPr>
      <w:r>
        <w:rPr>
          <w:b/>
          <w:sz w:val="28"/>
        </w:rPr>
        <w:t>ОБЛАСТНОЙ ЗАКОН</w:t>
      </w:r>
    </w:p>
    <w:p w:rsidR="00B666B0" w:rsidRDefault="00B666B0">
      <w:pPr>
        <w:rPr>
          <w:b/>
          <w:sz w:val="28"/>
        </w:rPr>
      </w:pPr>
    </w:p>
    <w:p w:rsidR="00B666B0" w:rsidRDefault="007414B4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</w:t>
      </w:r>
      <w:r w:rsidR="005272AF">
        <w:rPr>
          <w:b/>
          <w:sz w:val="28"/>
        </w:rPr>
        <w:t>Я</w:t>
      </w:r>
      <w:r>
        <w:rPr>
          <w:b/>
          <w:sz w:val="28"/>
        </w:rPr>
        <w:t xml:space="preserve"> В ОБЛАСТНОЙ ЗАКОН </w:t>
      </w:r>
    </w:p>
    <w:p w:rsidR="00B666B0" w:rsidRDefault="007414B4">
      <w:pPr>
        <w:jc w:val="center"/>
        <w:rPr>
          <w:b/>
          <w:sz w:val="28"/>
        </w:rPr>
      </w:pPr>
      <w:r>
        <w:rPr>
          <w:b/>
          <w:sz w:val="28"/>
        </w:rPr>
        <w:t>«О МЕСТНОМ САМОУПРАВЛЕНИИ В РОСТОВСКОЙ ОБЛАСТИ»</w:t>
      </w:r>
    </w:p>
    <w:p w:rsidR="00B666B0" w:rsidRDefault="00B666B0">
      <w:pPr>
        <w:jc w:val="center"/>
        <w:rPr>
          <w:b/>
          <w:sz w:val="28"/>
        </w:rPr>
      </w:pPr>
    </w:p>
    <w:p w:rsidR="00B666B0" w:rsidRDefault="00B666B0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/>
      </w:tblPr>
      <w:tblGrid>
        <w:gridCol w:w="4030"/>
        <w:gridCol w:w="5330"/>
      </w:tblGrid>
      <w:tr w:rsidR="00B666B0">
        <w:trPr>
          <w:trHeight w:val="710"/>
        </w:trPr>
        <w:tc>
          <w:tcPr>
            <w:tcW w:w="4030" w:type="dxa"/>
            <w:shd w:val="clear" w:color="auto" w:fill="auto"/>
          </w:tcPr>
          <w:p w:rsidR="00B666B0" w:rsidRDefault="007414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Принят</w:t>
            </w:r>
          </w:p>
          <w:p w:rsidR="00B666B0" w:rsidRDefault="007414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Законодательным Собранием</w:t>
            </w:r>
          </w:p>
        </w:tc>
        <w:tc>
          <w:tcPr>
            <w:tcW w:w="5330" w:type="dxa"/>
            <w:shd w:val="clear" w:color="auto" w:fill="auto"/>
          </w:tcPr>
          <w:p w:rsidR="00B666B0" w:rsidRDefault="00B666B0">
            <w:pPr>
              <w:rPr>
                <w:b/>
                <w:sz w:val="28"/>
              </w:rPr>
            </w:pPr>
          </w:p>
          <w:p w:rsidR="00B666B0" w:rsidRDefault="007414B4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______________________  2024 года</w:t>
            </w:r>
          </w:p>
        </w:tc>
      </w:tr>
    </w:tbl>
    <w:p w:rsidR="00B666B0" w:rsidRDefault="00B666B0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B666B0" w:rsidRDefault="00B666B0">
      <w:pPr>
        <w:pStyle w:val="ConsTitle"/>
        <w:widowControl/>
        <w:ind w:right="0" w:firstLine="900"/>
        <w:jc w:val="center"/>
        <w:rPr>
          <w:rFonts w:ascii="Times New Roman" w:hAnsi="Times New Roman"/>
          <w:sz w:val="28"/>
        </w:rPr>
      </w:pPr>
    </w:p>
    <w:p w:rsidR="00B666B0" w:rsidRDefault="007414B4">
      <w:pPr>
        <w:ind w:firstLine="900"/>
        <w:jc w:val="both"/>
        <w:rPr>
          <w:b/>
          <w:sz w:val="28"/>
        </w:rPr>
      </w:pPr>
      <w:r>
        <w:rPr>
          <w:b/>
          <w:sz w:val="28"/>
        </w:rPr>
        <w:t xml:space="preserve">Статья 1         </w:t>
      </w:r>
    </w:p>
    <w:p w:rsidR="00B666B0" w:rsidRDefault="00B666B0">
      <w:pPr>
        <w:ind w:firstLine="900"/>
        <w:jc w:val="both"/>
        <w:rPr>
          <w:b/>
          <w:sz w:val="28"/>
        </w:rPr>
      </w:pPr>
    </w:p>
    <w:p w:rsidR="00B666B0" w:rsidRDefault="007414B4">
      <w:pPr>
        <w:spacing w:line="360" w:lineRule="auto"/>
        <w:ind w:firstLine="900"/>
        <w:jc w:val="both"/>
        <w:rPr>
          <w:sz w:val="28"/>
        </w:rPr>
      </w:pPr>
      <w:r>
        <w:rPr>
          <w:sz w:val="28"/>
        </w:rPr>
        <w:t xml:space="preserve">Внести в </w:t>
      </w:r>
      <w:r w:rsidR="005272AF">
        <w:rPr>
          <w:sz w:val="28"/>
        </w:rPr>
        <w:t xml:space="preserve">пункт 2 раздела </w:t>
      </w:r>
      <w:r w:rsidR="005272AF">
        <w:rPr>
          <w:sz w:val="28"/>
          <w:lang w:val="en-US"/>
        </w:rPr>
        <w:t>X</w:t>
      </w:r>
      <w:r w:rsidR="005272AF">
        <w:rPr>
          <w:sz w:val="28"/>
        </w:rPr>
        <w:t xml:space="preserve"> «Тарасовское сельское поселение» </w:t>
      </w:r>
      <w:r>
        <w:rPr>
          <w:sz w:val="28"/>
        </w:rPr>
        <w:t>приложени</w:t>
      </w:r>
      <w:r w:rsidR="005272AF">
        <w:rPr>
          <w:sz w:val="28"/>
        </w:rPr>
        <w:t>я</w:t>
      </w:r>
      <w:r>
        <w:rPr>
          <w:sz w:val="28"/>
        </w:rPr>
        <w:t xml:space="preserve"> 37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к Областному закону от 28 декабря 2005 года № 436-ЗС </w:t>
      </w:r>
      <w:r w:rsidR="007749BF">
        <w:rPr>
          <w:sz w:val="28"/>
        </w:rPr>
        <w:t xml:space="preserve">      </w:t>
      </w:r>
      <w:r>
        <w:rPr>
          <w:sz w:val="28"/>
        </w:rPr>
        <w:t>«О местном самоуправлении в Ростовской области» изменени</w:t>
      </w:r>
      <w:r w:rsidR="005272AF">
        <w:rPr>
          <w:sz w:val="28"/>
        </w:rPr>
        <w:t>е, дополнив его строкой 161 следующего содержания</w:t>
      </w:r>
      <w:r>
        <w:rPr>
          <w:sz w:val="28"/>
        </w:rPr>
        <w:t xml:space="preserve">:      </w:t>
      </w:r>
    </w:p>
    <w:p w:rsidR="00B666B0" w:rsidRDefault="007414B4">
      <w:pPr>
        <w:tabs>
          <w:tab w:val="left" w:pos="1701"/>
        </w:tabs>
        <w:spacing w:line="360" w:lineRule="auto"/>
        <w:ind w:firstLine="900"/>
        <w:jc w:val="both"/>
        <w:rPr>
          <w:sz w:val="28"/>
        </w:rPr>
      </w:pPr>
      <w:r>
        <w:rPr>
          <w:sz w:val="28"/>
        </w:rPr>
        <w:t xml:space="preserve">   </w:t>
      </w:r>
    </w:p>
    <w:tbl>
      <w:tblPr>
        <w:tblW w:w="0" w:type="auto"/>
        <w:tblInd w:w="-72" w:type="dxa"/>
        <w:tblLayout w:type="fixed"/>
        <w:tblLook w:val="04A0"/>
      </w:tblPr>
      <w:tblGrid>
        <w:gridCol w:w="236"/>
        <w:gridCol w:w="733"/>
        <w:gridCol w:w="2613"/>
        <w:gridCol w:w="2268"/>
        <w:gridCol w:w="843"/>
        <w:gridCol w:w="2418"/>
        <w:gridCol w:w="425"/>
      </w:tblGrid>
      <w:tr w:rsidR="00B666B0" w:rsidTr="000C75F0">
        <w:trPr>
          <w:trHeight w:val="725"/>
        </w:trPr>
        <w:tc>
          <w:tcPr>
            <w:tcW w:w="236" w:type="dxa"/>
            <w:shd w:val="clear" w:color="auto" w:fill="auto"/>
          </w:tcPr>
          <w:p w:rsidR="00B666B0" w:rsidRDefault="007414B4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666B0" w:rsidRDefault="007414B4" w:rsidP="005272AF">
            <w:pPr>
              <w:jc w:val="both"/>
              <w:rPr>
                <w:sz w:val="28"/>
              </w:rPr>
            </w:pPr>
            <w:r>
              <w:rPr>
                <w:sz w:val="28"/>
              </w:rPr>
              <w:t>16</w:t>
            </w:r>
            <w:r w:rsidR="005272AF">
              <w:rPr>
                <w:sz w:val="28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666B0" w:rsidRDefault="007414B4" w:rsidP="00534368">
            <w:r>
              <w:rPr>
                <w:sz w:val="28"/>
              </w:rPr>
              <w:t>Земельный участок</w:t>
            </w:r>
            <w:r w:rsidR="00534368">
              <w:rPr>
                <w:sz w:val="28"/>
              </w:rPr>
              <w:t>,</w:t>
            </w:r>
            <w:r w:rsidR="001C5D02">
              <w:rPr>
                <w:sz w:val="28"/>
              </w:rPr>
              <w:t xml:space="preserve"> </w:t>
            </w:r>
            <w:r w:rsidR="00B63732">
              <w:rPr>
                <w:sz w:val="28"/>
              </w:rPr>
              <w:t xml:space="preserve"> кадастровы</w:t>
            </w:r>
            <w:r w:rsidR="00534368">
              <w:rPr>
                <w:sz w:val="28"/>
              </w:rPr>
              <w:t>й</w:t>
            </w:r>
            <w:r w:rsidR="00533E1F">
              <w:rPr>
                <w:sz w:val="28"/>
              </w:rPr>
              <w:t xml:space="preserve"> номер</w:t>
            </w:r>
            <w:r w:rsidR="00534368">
              <w:rPr>
                <w:sz w:val="28"/>
              </w:rPr>
              <w:t xml:space="preserve"> </w:t>
            </w:r>
            <w:r>
              <w:rPr>
                <w:sz w:val="28"/>
              </w:rPr>
              <w:t>61:37:0010109:2320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666B0" w:rsidRDefault="007414B4" w:rsidP="00B63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п. Тарасовский, ул. Мира, 29б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666B0" w:rsidRDefault="007414B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1551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666B0" w:rsidRDefault="007414B4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B666B0" w:rsidRPr="000C75F0" w:rsidRDefault="000C75F0" w:rsidP="000C75F0">
            <w:pPr>
              <w:ind w:left="-250"/>
              <w:jc w:val="right"/>
              <w:rPr>
                <w:color w:val="auto"/>
                <w:sz w:val="28"/>
              </w:rPr>
            </w:pPr>
            <w:r w:rsidRPr="000C75F0">
              <w:rPr>
                <w:color w:val="auto"/>
                <w:sz w:val="28"/>
              </w:rPr>
              <w:t>».</w:t>
            </w:r>
          </w:p>
        </w:tc>
      </w:tr>
    </w:tbl>
    <w:p w:rsidR="00B666B0" w:rsidRDefault="00B666B0">
      <w:pPr>
        <w:spacing w:line="360" w:lineRule="auto"/>
        <w:jc w:val="both"/>
        <w:rPr>
          <w:sz w:val="28"/>
        </w:rPr>
      </w:pPr>
    </w:p>
    <w:p w:rsidR="00B666B0" w:rsidRDefault="007414B4">
      <w:pPr>
        <w:ind w:firstLine="900"/>
        <w:jc w:val="both"/>
        <w:rPr>
          <w:b/>
          <w:sz w:val="28"/>
        </w:rPr>
      </w:pPr>
      <w:r>
        <w:rPr>
          <w:b/>
          <w:sz w:val="28"/>
        </w:rPr>
        <w:t>Статья 2</w:t>
      </w:r>
    </w:p>
    <w:p w:rsidR="00B666B0" w:rsidRDefault="00B666B0">
      <w:pPr>
        <w:jc w:val="both"/>
        <w:rPr>
          <w:sz w:val="28"/>
        </w:rPr>
      </w:pPr>
    </w:p>
    <w:p w:rsidR="00B666B0" w:rsidRDefault="007414B4">
      <w:pPr>
        <w:spacing w:line="360" w:lineRule="auto"/>
        <w:ind w:firstLine="900"/>
        <w:jc w:val="both"/>
        <w:rPr>
          <w:sz w:val="28"/>
        </w:rPr>
      </w:pPr>
      <w:r>
        <w:rPr>
          <w:sz w:val="28"/>
        </w:rPr>
        <w:t>Право собственности на имущество, передаваемое в  соответствии с</w:t>
      </w:r>
      <w:r w:rsidR="00BB01DA">
        <w:rPr>
          <w:sz w:val="28"/>
        </w:rPr>
        <w:t xml:space="preserve"> </w:t>
      </w:r>
      <w:r>
        <w:rPr>
          <w:sz w:val="28"/>
        </w:rPr>
        <w:t>настоящ</w:t>
      </w:r>
      <w:r w:rsidR="00DA32D9">
        <w:rPr>
          <w:sz w:val="28"/>
        </w:rPr>
        <w:t>им</w:t>
      </w:r>
      <w:r>
        <w:rPr>
          <w:sz w:val="28"/>
        </w:rPr>
        <w:t xml:space="preserve"> Областн</w:t>
      </w:r>
      <w:r w:rsidR="00DA32D9">
        <w:rPr>
          <w:sz w:val="28"/>
        </w:rPr>
        <w:t>ым</w:t>
      </w:r>
      <w:r>
        <w:rPr>
          <w:sz w:val="28"/>
        </w:rPr>
        <w:t xml:space="preserve"> закон</w:t>
      </w:r>
      <w:r w:rsidR="00DA32D9">
        <w:rPr>
          <w:sz w:val="28"/>
        </w:rPr>
        <w:t>ом</w:t>
      </w:r>
      <w:r>
        <w:rPr>
          <w:sz w:val="28"/>
        </w:rPr>
        <w:t>, возникает со дня подписания передаточного акта о принятии имущества в муниципальную собственность, но не позднее  трех месяцев со дня вступления настоящего Областного закона в силу.</w:t>
      </w:r>
    </w:p>
    <w:p w:rsidR="00B666B0" w:rsidRDefault="00B666B0">
      <w:pPr>
        <w:jc w:val="both"/>
        <w:rPr>
          <w:sz w:val="28"/>
        </w:rPr>
      </w:pPr>
    </w:p>
    <w:p w:rsidR="00BB01DA" w:rsidRDefault="00BB01DA">
      <w:pPr>
        <w:ind w:firstLine="720"/>
        <w:jc w:val="both"/>
        <w:rPr>
          <w:b/>
          <w:sz w:val="28"/>
        </w:rPr>
      </w:pPr>
    </w:p>
    <w:p w:rsidR="00DA32D9" w:rsidRDefault="00DA32D9">
      <w:pPr>
        <w:ind w:firstLine="720"/>
        <w:jc w:val="both"/>
        <w:rPr>
          <w:b/>
          <w:sz w:val="28"/>
        </w:rPr>
      </w:pPr>
    </w:p>
    <w:p w:rsidR="00DA32D9" w:rsidRDefault="00DA32D9">
      <w:pPr>
        <w:ind w:firstLine="720"/>
        <w:jc w:val="both"/>
        <w:rPr>
          <w:b/>
          <w:sz w:val="28"/>
        </w:rPr>
      </w:pPr>
    </w:p>
    <w:p w:rsidR="00BB01DA" w:rsidRDefault="00BB01DA">
      <w:pPr>
        <w:ind w:firstLine="720"/>
        <w:jc w:val="both"/>
        <w:rPr>
          <w:b/>
          <w:sz w:val="28"/>
        </w:rPr>
      </w:pPr>
    </w:p>
    <w:p w:rsidR="00BB01DA" w:rsidRDefault="00BB01DA">
      <w:pPr>
        <w:ind w:firstLine="720"/>
        <w:jc w:val="both"/>
        <w:rPr>
          <w:b/>
          <w:sz w:val="28"/>
        </w:rPr>
      </w:pPr>
    </w:p>
    <w:p w:rsidR="00B666B0" w:rsidRDefault="007414B4">
      <w:pPr>
        <w:ind w:firstLine="720"/>
        <w:jc w:val="both"/>
        <w:rPr>
          <w:b/>
          <w:sz w:val="28"/>
        </w:rPr>
      </w:pPr>
      <w:r>
        <w:rPr>
          <w:b/>
          <w:sz w:val="28"/>
        </w:rPr>
        <w:t>Статья 3</w:t>
      </w:r>
    </w:p>
    <w:p w:rsidR="00B666B0" w:rsidRDefault="00B666B0">
      <w:pPr>
        <w:ind w:firstLine="720"/>
        <w:jc w:val="both"/>
        <w:rPr>
          <w:b/>
          <w:sz w:val="28"/>
        </w:rPr>
      </w:pPr>
    </w:p>
    <w:p w:rsidR="00B666B0" w:rsidRDefault="007414B4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:rsidR="00B666B0" w:rsidRDefault="00B666B0">
      <w:pPr>
        <w:jc w:val="both"/>
        <w:rPr>
          <w:sz w:val="28"/>
        </w:rPr>
      </w:pPr>
    </w:p>
    <w:p w:rsidR="00B666B0" w:rsidRDefault="00B666B0">
      <w:pPr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971"/>
        <w:gridCol w:w="4389"/>
      </w:tblGrid>
      <w:tr w:rsidR="00580F96">
        <w:tc>
          <w:tcPr>
            <w:tcW w:w="4971" w:type="dxa"/>
            <w:shd w:val="clear" w:color="auto" w:fill="auto"/>
          </w:tcPr>
          <w:p w:rsidR="00580F96" w:rsidRDefault="00580F96" w:rsidP="00103224">
            <w:pPr>
              <w:rPr>
                <w:sz w:val="28"/>
              </w:rPr>
            </w:pPr>
            <w:r>
              <w:rPr>
                <w:sz w:val="28"/>
              </w:rPr>
              <w:t xml:space="preserve">Временно исполняющий обязанности Губернатора Ростовской области                                       </w:t>
            </w:r>
          </w:p>
        </w:tc>
        <w:tc>
          <w:tcPr>
            <w:tcW w:w="4389" w:type="dxa"/>
            <w:shd w:val="clear" w:color="auto" w:fill="auto"/>
          </w:tcPr>
          <w:p w:rsidR="007F1E3C" w:rsidRDefault="007F1E3C" w:rsidP="00103224">
            <w:pPr>
              <w:jc w:val="right"/>
              <w:rPr>
                <w:sz w:val="28"/>
              </w:rPr>
            </w:pPr>
          </w:p>
          <w:p w:rsidR="00580F96" w:rsidRDefault="00580F96" w:rsidP="00103224">
            <w:pPr>
              <w:jc w:val="right"/>
              <w:rPr>
                <w:sz w:val="28"/>
              </w:rPr>
            </w:pPr>
            <w:r>
              <w:rPr>
                <w:sz w:val="28"/>
              </w:rPr>
              <w:t>Ю.Б.Слюсарь</w:t>
            </w:r>
          </w:p>
        </w:tc>
      </w:tr>
    </w:tbl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7414B4">
      <w:pPr>
        <w:rPr>
          <w:sz w:val="28"/>
        </w:rPr>
      </w:pPr>
      <w:r>
        <w:rPr>
          <w:sz w:val="28"/>
        </w:rPr>
        <w:t xml:space="preserve">Председатель Собрания депутатов - </w:t>
      </w:r>
    </w:p>
    <w:tbl>
      <w:tblPr>
        <w:tblW w:w="0" w:type="auto"/>
        <w:tblLayout w:type="fixed"/>
        <w:tblLook w:val="04A0"/>
      </w:tblPr>
      <w:tblGrid>
        <w:gridCol w:w="9360"/>
      </w:tblGrid>
      <w:tr w:rsidR="00B666B0">
        <w:tc>
          <w:tcPr>
            <w:tcW w:w="9360" w:type="dxa"/>
          </w:tcPr>
          <w:p w:rsidR="00B666B0" w:rsidRDefault="00BB01DA" w:rsidP="00BB01DA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7414B4">
              <w:rPr>
                <w:sz w:val="28"/>
              </w:rPr>
              <w:t xml:space="preserve">лава Тарасовского района                                                      А.Н.Зареченский                     </w:t>
            </w:r>
          </w:p>
        </w:tc>
      </w:tr>
    </w:tbl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p w:rsidR="00B666B0" w:rsidRDefault="00B666B0">
      <w:pPr>
        <w:rPr>
          <w:sz w:val="28"/>
        </w:rPr>
      </w:pPr>
    </w:p>
    <w:sectPr w:rsidR="00B666B0" w:rsidSect="00054915">
      <w:headerReference w:type="default" r:id="rId6"/>
      <w:pgSz w:w="11906" w:h="16838"/>
      <w:pgMar w:top="1134" w:right="746" w:bottom="1134" w:left="1800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C8D" w:rsidRDefault="00040C8D">
      <w:r>
        <w:separator/>
      </w:r>
    </w:p>
  </w:endnote>
  <w:endnote w:type="continuationSeparator" w:id="0">
    <w:p w:rsidR="00040C8D" w:rsidRDefault="00040C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C8D" w:rsidRDefault="00040C8D">
      <w:r>
        <w:separator/>
      </w:r>
    </w:p>
  </w:footnote>
  <w:footnote w:type="continuationSeparator" w:id="0">
    <w:p w:rsidR="00040C8D" w:rsidRDefault="00040C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B0" w:rsidRDefault="00054915">
    <w:pPr>
      <w:framePr w:wrap="around" w:vAnchor="text" w:hAnchor="margin" w:xAlign="center" w:y="1"/>
    </w:pPr>
    <w:r>
      <w:rPr>
        <w:rStyle w:val="a6"/>
      </w:rPr>
      <w:fldChar w:fldCharType="begin"/>
    </w:r>
    <w:r w:rsidR="007414B4">
      <w:rPr>
        <w:rStyle w:val="a6"/>
      </w:rPr>
      <w:instrText xml:space="preserve">PAGE </w:instrText>
    </w:r>
    <w:r>
      <w:rPr>
        <w:rStyle w:val="a6"/>
      </w:rPr>
      <w:fldChar w:fldCharType="separate"/>
    </w:r>
    <w:r w:rsidR="007F1E3C">
      <w:rPr>
        <w:rStyle w:val="a6"/>
        <w:noProof/>
      </w:rPr>
      <w:t>2</w:t>
    </w:r>
    <w:r>
      <w:rPr>
        <w:rStyle w:val="a6"/>
      </w:rPr>
      <w:fldChar w:fldCharType="end"/>
    </w:r>
  </w:p>
  <w:p w:rsidR="00B666B0" w:rsidRDefault="00B666B0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6B0"/>
    <w:rsid w:val="00040C8D"/>
    <w:rsid w:val="00054915"/>
    <w:rsid w:val="00092242"/>
    <w:rsid w:val="000C75F0"/>
    <w:rsid w:val="00162B9C"/>
    <w:rsid w:val="001B34AB"/>
    <w:rsid w:val="001C5D02"/>
    <w:rsid w:val="002D31C8"/>
    <w:rsid w:val="002E04D1"/>
    <w:rsid w:val="003A15FE"/>
    <w:rsid w:val="005272AF"/>
    <w:rsid w:val="00533E1F"/>
    <w:rsid w:val="00534368"/>
    <w:rsid w:val="00580F96"/>
    <w:rsid w:val="007414B4"/>
    <w:rsid w:val="00747850"/>
    <w:rsid w:val="007749BF"/>
    <w:rsid w:val="007F1E3C"/>
    <w:rsid w:val="008C525B"/>
    <w:rsid w:val="008D7A21"/>
    <w:rsid w:val="00B20ABA"/>
    <w:rsid w:val="00B63732"/>
    <w:rsid w:val="00B666B0"/>
    <w:rsid w:val="00BB01DA"/>
    <w:rsid w:val="00C13017"/>
    <w:rsid w:val="00C66DE1"/>
    <w:rsid w:val="00CB014C"/>
    <w:rsid w:val="00CB6765"/>
    <w:rsid w:val="00D136D8"/>
    <w:rsid w:val="00DA32D9"/>
    <w:rsid w:val="00E66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54915"/>
  </w:style>
  <w:style w:type="paragraph" w:styleId="10">
    <w:name w:val="heading 1"/>
    <w:next w:val="a"/>
    <w:link w:val="11"/>
    <w:uiPriority w:val="9"/>
    <w:qFormat/>
    <w:rsid w:val="0005491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5491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5491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5491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5491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54915"/>
  </w:style>
  <w:style w:type="paragraph" w:styleId="21">
    <w:name w:val="toc 2"/>
    <w:next w:val="a"/>
    <w:link w:val="22"/>
    <w:uiPriority w:val="39"/>
    <w:rsid w:val="0005491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5491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5491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5491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5491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5491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5491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5491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054915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05491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054915"/>
    <w:rPr>
      <w:rFonts w:ascii="Arial" w:hAnsi="Arial"/>
    </w:rPr>
  </w:style>
  <w:style w:type="paragraph" w:customStyle="1" w:styleId="ConsTitle">
    <w:name w:val="ConsTitle"/>
    <w:link w:val="ConsTitle0"/>
    <w:rsid w:val="00054915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054915"/>
    <w:rPr>
      <w:rFonts w:ascii="Arial" w:hAnsi="Arial"/>
      <w:b/>
      <w:sz w:val="16"/>
    </w:rPr>
  </w:style>
  <w:style w:type="paragraph" w:styleId="31">
    <w:name w:val="toc 3"/>
    <w:next w:val="a"/>
    <w:link w:val="32"/>
    <w:uiPriority w:val="39"/>
    <w:rsid w:val="0005491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54915"/>
    <w:rPr>
      <w:rFonts w:ascii="XO Thames" w:hAnsi="XO Thames"/>
      <w:sz w:val="28"/>
    </w:rPr>
  </w:style>
  <w:style w:type="paragraph" w:styleId="a3">
    <w:name w:val="Balloon Text"/>
    <w:basedOn w:val="a"/>
    <w:link w:val="a4"/>
    <w:rsid w:val="00054915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054915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05491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54915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054915"/>
    <w:rPr>
      <w:color w:val="0000FF"/>
      <w:u w:val="single"/>
    </w:rPr>
  </w:style>
  <w:style w:type="character" w:styleId="a5">
    <w:name w:val="Hyperlink"/>
    <w:link w:val="12"/>
    <w:rsid w:val="00054915"/>
    <w:rPr>
      <w:color w:val="0000FF"/>
      <w:u w:val="single"/>
    </w:rPr>
  </w:style>
  <w:style w:type="paragraph" w:customStyle="1" w:styleId="Footnote">
    <w:name w:val="Footnote"/>
    <w:link w:val="Footnote0"/>
    <w:rsid w:val="0005491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5491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054915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054915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054915"/>
  </w:style>
  <w:style w:type="paragraph" w:customStyle="1" w:styleId="HeaderandFooter">
    <w:name w:val="Header and Footer"/>
    <w:link w:val="HeaderandFooter0"/>
    <w:rsid w:val="0005491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5491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5491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5491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05491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54915"/>
    <w:rPr>
      <w:rFonts w:ascii="XO Thames" w:hAnsi="XO Thames"/>
      <w:sz w:val="28"/>
    </w:rPr>
  </w:style>
  <w:style w:type="paragraph" w:customStyle="1" w:styleId="16">
    <w:name w:val="Номер страницы1"/>
    <w:basedOn w:val="15"/>
    <w:link w:val="a6"/>
    <w:rsid w:val="00054915"/>
  </w:style>
  <w:style w:type="character" w:styleId="a6">
    <w:name w:val="page number"/>
    <w:basedOn w:val="a0"/>
    <w:link w:val="16"/>
    <w:rsid w:val="00054915"/>
  </w:style>
  <w:style w:type="paragraph" w:styleId="51">
    <w:name w:val="toc 5"/>
    <w:next w:val="a"/>
    <w:link w:val="52"/>
    <w:uiPriority w:val="39"/>
    <w:rsid w:val="0005491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54915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rsid w:val="00054915"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sid w:val="00054915"/>
    <w:rPr>
      <w:rFonts w:ascii="XO Thames" w:hAnsi="XO Thames"/>
      <w:i/>
      <w:sz w:val="24"/>
    </w:rPr>
  </w:style>
  <w:style w:type="paragraph" w:styleId="a9">
    <w:name w:val="Title"/>
    <w:basedOn w:val="a"/>
    <w:link w:val="aa"/>
    <w:uiPriority w:val="10"/>
    <w:qFormat/>
    <w:rsid w:val="00054915"/>
    <w:pPr>
      <w:jc w:val="center"/>
    </w:pPr>
    <w:rPr>
      <w:sz w:val="36"/>
    </w:rPr>
  </w:style>
  <w:style w:type="character" w:customStyle="1" w:styleId="aa">
    <w:name w:val="Название Знак"/>
    <w:basedOn w:val="1"/>
    <w:link w:val="a9"/>
    <w:rsid w:val="00054915"/>
    <w:rPr>
      <w:sz w:val="36"/>
    </w:rPr>
  </w:style>
  <w:style w:type="character" w:customStyle="1" w:styleId="40">
    <w:name w:val="Заголовок 4 Знак"/>
    <w:link w:val="4"/>
    <w:rsid w:val="00054915"/>
    <w:rPr>
      <w:rFonts w:ascii="XO Thames" w:hAnsi="XO Thames"/>
      <w:b/>
      <w:sz w:val="24"/>
    </w:rPr>
  </w:style>
  <w:style w:type="paragraph" w:styleId="ab">
    <w:name w:val="header"/>
    <w:basedOn w:val="a"/>
    <w:link w:val="ac"/>
    <w:rsid w:val="0005491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sid w:val="00054915"/>
  </w:style>
  <w:style w:type="character" w:customStyle="1" w:styleId="20">
    <w:name w:val="Заголовок 2 Знак"/>
    <w:link w:val="2"/>
    <w:rsid w:val="00054915"/>
    <w:rPr>
      <w:rFonts w:ascii="XO Thames" w:hAnsi="XO Thames"/>
      <w:b/>
      <w:sz w:val="28"/>
    </w:rPr>
  </w:style>
  <w:style w:type="paragraph" w:styleId="ad">
    <w:name w:val="footer"/>
    <w:basedOn w:val="a"/>
    <w:link w:val="ae"/>
    <w:uiPriority w:val="99"/>
    <w:unhideWhenUsed/>
    <w:rsid w:val="00162B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2B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cp:lastPrinted>2024-09-19T13:54:00Z</cp:lastPrinted>
  <dcterms:created xsi:type="dcterms:W3CDTF">2024-09-11T12:32:00Z</dcterms:created>
  <dcterms:modified xsi:type="dcterms:W3CDTF">2024-12-05T12:25:00Z</dcterms:modified>
</cp:coreProperties>
</file>